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_GB2312" w:hAnsi="楷体_GB2312" w:eastAsia="楷体_GB2312" w:cs="Times New Roman"/>
          <w:sz w:val="32"/>
          <w:szCs w:val="32"/>
        </w:rPr>
      </w:pPr>
    </w:p>
    <w:p>
      <w:pPr>
        <w:rPr>
          <w:rFonts w:ascii="楷体_GB2312" w:hAnsi="楷体_GB2312" w:eastAsia="楷体_GB2312" w:cs="Times New Roman"/>
          <w:sz w:val="32"/>
          <w:szCs w:val="32"/>
        </w:rPr>
      </w:pPr>
    </w:p>
    <w:p>
      <w:pPr>
        <w:rPr>
          <w:rFonts w:ascii="楷体_GB2312" w:hAnsi="楷体_GB2312" w:eastAsia="楷体_GB2312" w:cs="Times New Roman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</w:rPr>
        <w:t>领导干部廉政信息</w:t>
      </w: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56"/>
          <w:szCs w:val="56"/>
        </w:rPr>
      </w:pPr>
    </w:p>
    <w:p>
      <w:pPr>
        <w:ind w:firstLine="2168" w:firstLineChars="600"/>
        <w:rPr>
          <w:rFonts w:ascii="楷体_GB2312" w:hAnsi="楷体_GB2312" w:eastAsia="楷体_GB2312" w:cs="Times New Roman"/>
          <w:b/>
          <w:bCs/>
          <w:sz w:val="36"/>
          <w:szCs w:val="36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sz w:val="36"/>
          <w:szCs w:val="36"/>
        </w:rPr>
        <w:t>填</w:t>
      </w:r>
      <w:r>
        <w:rPr>
          <w:rFonts w:ascii="楷体_GB2312" w:hAnsi="楷体_GB2312" w:eastAsia="楷体_GB2312" w:cs="楷体_GB2312"/>
          <w:b/>
          <w:bCs/>
          <w:sz w:val="36"/>
          <w:szCs w:val="36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6"/>
          <w:szCs w:val="36"/>
        </w:rPr>
        <w:t>报</w:t>
      </w:r>
      <w:r>
        <w:rPr>
          <w:rFonts w:ascii="楷体_GB2312" w:hAnsi="楷体_GB2312" w:eastAsia="楷体_GB2312" w:cs="楷体_GB2312"/>
          <w:b/>
          <w:bCs/>
          <w:sz w:val="36"/>
          <w:szCs w:val="36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6"/>
          <w:szCs w:val="36"/>
        </w:rPr>
        <w:t>人：</w:t>
      </w:r>
      <w:r>
        <w:rPr>
          <w:rFonts w:ascii="楷体_GB2312" w:hAnsi="楷体_GB2312" w:eastAsia="楷体_GB2312" w:cs="楷体_GB2312"/>
          <w:b/>
          <w:bCs/>
          <w:sz w:val="36"/>
          <w:szCs w:val="36"/>
          <w:u w:val="single"/>
        </w:rPr>
        <w:t xml:space="preserve">             </w:t>
      </w:r>
      <w:r>
        <w:rPr>
          <w:rFonts w:hint="eastAsia" w:ascii="仿宋_GB2312" w:eastAsia="仿宋_GB2312" w:cs="仿宋_GB2312"/>
          <w:sz w:val="32"/>
          <w:szCs w:val="32"/>
        </w:rPr>
        <w:t>（签名）</w:t>
      </w:r>
    </w:p>
    <w:p>
      <w:pPr>
        <w:ind w:firstLine="2168" w:firstLineChars="600"/>
        <w:rPr>
          <w:rFonts w:ascii="楷体_GB2312" w:hAnsi="楷体_GB2312" w:eastAsia="楷体_GB2312" w:cs="楷体_GB2312"/>
          <w:b/>
          <w:bCs/>
          <w:sz w:val="36"/>
          <w:szCs w:val="36"/>
          <w:u w:val="single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  <w:r>
        <w:rPr>
          <w:rFonts w:hint="eastAsia" w:ascii="楷体_GB2312" w:hAnsi="楷体_GB2312" w:eastAsia="楷体_GB2312" w:cs="楷体_GB2312"/>
          <w:b/>
          <w:bCs/>
          <w:sz w:val="36"/>
          <w:szCs w:val="36"/>
        </w:rPr>
        <w:t>填报时间：</w:t>
      </w:r>
      <w:r>
        <w:rPr>
          <w:rFonts w:ascii="楷体_GB2312" w:hAnsi="楷体_GB2312" w:eastAsia="楷体_GB2312" w:cs="楷体_GB2312"/>
          <w:b/>
          <w:bCs/>
          <w:sz w:val="36"/>
          <w:szCs w:val="36"/>
          <w:u w:val="single"/>
        </w:rPr>
        <w:t xml:space="preserve">             </w:t>
      </w:r>
    </w:p>
    <w:tbl>
      <w:tblPr>
        <w:tblStyle w:val="2"/>
        <w:tblpPr w:leftFromText="180" w:rightFromText="180" w:vertAnchor="text" w:tblpX="475" w:tblpY="15"/>
        <w:tblOverlap w:val="never"/>
        <w:tblW w:w="100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068"/>
        <w:gridCol w:w="1140"/>
        <w:gridCol w:w="1176"/>
        <w:gridCol w:w="1392"/>
        <w:gridCol w:w="1836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093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sz w:val="56"/>
                <w:szCs w:val="5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基</w:t>
            </w:r>
            <w:r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  <w:t xml:space="preserve"> 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本</w:t>
            </w:r>
            <w:r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  <w:t xml:space="preserve"> 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情</w:t>
            </w:r>
            <w:r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  <w:t xml:space="preserve"> 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姓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56"/>
                <w:szCs w:val="56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性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76" w:type="dxa"/>
            <w:vMerge w:val="restart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族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56"/>
                <w:szCs w:val="56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籍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贯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出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生</w:t>
            </w: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地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76" w:type="dxa"/>
            <w:vMerge w:val="continue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105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入党时间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76" w:type="dxa"/>
            <w:vMerge w:val="continue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1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最高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教育</w:t>
            </w:r>
          </w:p>
        </w:tc>
        <w:tc>
          <w:tcPr>
            <w:tcW w:w="1176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毕业院校及专业</w:t>
            </w:r>
          </w:p>
        </w:tc>
        <w:tc>
          <w:tcPr>
            <w:tcW w:w="4212" w:type="dxa"/>
            <w:gridSpan w:val="2"/>
            <w:vAlign w:val="center"/>
          </w:tcPr>
          <w:p>
            <w:pPr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105" w:type="dxa"/>
            <w:vMerge w:val="continue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在职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教育</w:t>
            </w:r>
          </w:p>
        </w:tc>
        <w:tc>
          <w:tcPr>
            <w:tcW w:w="1176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毕业院校及专业</w:t>
            </w:r>
          </w:p>
        </w:tc>
        <w:tc>
          <w:tcPr>
            <w:tcW w:w="4212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313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6780" w:type="dxa"/>
            <w:gridSpan w:val="4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105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3384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职级</w:t>
            </w:r>
          </w:p>
        </w:tc>
        <w:tc>
          <w:tcPr>
            <w:tcW w:w="4212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105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任现职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分管工作</w:t>
            </w:r>
          </w:p>
        </w:tc>
        <w:tc>
          <w:tcPr>
            <w:tcW w:w="4212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105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住址</w:t>
            </w:r>
          </w:p>
        </w:tc>
        <w:tc>
          <w:tcPr>
            <w:tcW w:w="8988" w:type="dxa"/>
            <w:gridSpan w:val="6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105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电话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QQ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微信</w:t>
            </w: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atLeast"/>
        </w:trPr>
        <w:tc>
          <w:tcPr>
            <w:tcW w:w="1105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历</w:t>
            </w:r>
          </w:p>
        </w:tc>
        <w:tc>
          <w:tcPr>
            <w:tcW w:w="8988" w:type="dxa"/>
            <w:gridSpan w:val="6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0093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sz w:val="56"/>
                <w:szCs w:val="5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健康情况及性格特点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</w:trPr>
        <w:tc>
          <w:tcPr>
            <w:tcW w:w="1105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身体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健康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36"/>
                <w:szCs w:val="36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情况</w:t>
            </w:r>
          </w:p>
        </w:tc>
        <w:tc>
          <w:tcPr>
            <w:tcW w:w="8988" w:type="dxa"/>
            <w:gridSpan w:val="6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sz w:val="56"/>
                <w:szCs w:val="5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</w:trPr>
        <w:tc>
          <w:tcPr>
            <w:tcW w:w="1105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心理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健康</w:t>
            </w:r>
          </w:p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56"/>
                <w:szCs w:val="56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情况</w:t>
            </w:r>
          </w:p>
        </w:tc>
        <w:tc>
          <w:tcPr>
            <w:tcW w:w="8988" w:type="dxa"/>
            <w:gridSpan w:val="6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sz w:val="56"/>
                <w:szCs w:val="5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</w:trPr>
        <w:tc>
          <w:tcPr>
            <w:tcW w:w="1105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性格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特点</w:t>
            </w:r>
          </w:p>
        </w:tc>
        <w:tc>
          <w:tcPr>
            <w:tcW w:w="8988" w:type="dxa"/>
            <w:gridSpan w:val="6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sz w:val="28"/>
                <w:szCs w:val="28"/>
              </w:rPr>
            </w:pPr>
          </w:p>
        </w:tc>
      </w:tr>
    </w:tbl>
    <w:p>
      <w:pPr>
        <w:rPr>
          <w:rFonts w:ascii="方正小标宋简体" w:hAnsi="方正小标宋简体" w:eastAsia="方正小标宋简体" w:cs="Times New Roman"/>
          <w:sz w:val="44"/>
          <w:szCs w:val="44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pPr w:leftFromText="180" w:rightFromText="180" w:vertAnchor="text" w:tblpX="224" w:tblpY="1"/>
        <w:tblOverlap w:val="never"/>
        <w:tblW w:w="10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840"/>
        <w:gridCol w:w="1152"/>
        <w:gridCol w:w="1116"/>
        <w:gridCol w:w="2952"/>
        <w:gridCol w:w="2400"/>
        <w:gridCol w:w="1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344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</w:pPr>
          </w:p>
          <w:p>
            <w:pPr>
              <w:jc w:val="center"/>
              <w:rPr>
                <w:rFonts w:ascii="方正小标宋简体" w:hAnsi="方正小标宋简体" w:eastAsia="方正小标宋简体" w:cs="Times New Roman"/>
                <w:sz w:val="56"/>
                <w:szCs w:val="5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家庭成员和亲属关系情况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restart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家庭成员</w:t>
            </w: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称谓</w:t>
            </w:r>
          </w:p>
        </w:tc>
        <w:tc>
          <w:tcPr>
            <w:tcW w:w="1152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2952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240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restart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亲属关系</w:t>
            </w:r>
          </w:p>
        </w:tc>
        <w:tc>
          <w:tcPr>
            <w:tcW w:w="84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称谓</w:t>
            </w:r>
          </w:p>
        </w:tc>
        <w:tc>
          <w:tcPr>
            <w:tcW w:w="1152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116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2952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240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146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2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2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jc w:val="center"/>
        <w:rPr>
          <w:rFonts w:ascii="方正小标宋简体" w:hAnsi="方正小标宋简体" w:eastAsia="方正小标宋简体" w:cs="Times New Roman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亲属关系和社交关系情况</w:t>
      </w:r>
    </w:p>
    <w:tbl>
      <w:tblPr>
        <w:tblStyle w:val="2"/>
        <w:tblpPr w:leftFromText="180" w:rightFromText="180" w:vertAnchor="text" w:tblpX="224" w:tblpY="1"/>
        <w:tblOverlap w:val="never"/>
        <w:tblW w:w="10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638"/>
        <w:gridCol w:w="950"/>
        <w:gridCol w:w="1009"/>
        <w:gridCol w:w="3494"/>
        <w:gridCol w:w="2398"/>
        <w:gridCol w:w="1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00" w:type="dxa"/>
            <w:vMerge w:val="restart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亲属关系</w:t>
            </w:r>
          </w:p>
        </w:tc>
        <w:tc>
          <w:tcPr>
            <w:tcW w:w="638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称谓</w:t>
            </w:r>
          </w:p>
        </w:tc>
        <w:tc>
          <w:tcPr>
            <w:tcW w:w="95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009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349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2398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0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联系密切的朋友、同学等社交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009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349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2398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1359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00" w:type="dxa"/>
            <w:vMerge w:val="continue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gridSpan w:val="2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8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ascii="方正小标宋简体" w:hAnsi="方正小标宋简体" w:eastAsia="方正小标宋简体" w:cs="Times New Roman"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领导班子年度考核及选人用人民主评议情况</w:t>
      </w:r>
    </w:p>
    <w:tbl>
      <w:tblPr>
        <w:tblStyle w:val="2"/>
        <w:tblpPr w:leftFromText="180" w:rightFromText="180" w:vertAnchor="text" w:tblpX="212" w:tblpY="73"/>
        <w:tblOverlap w:val="never"/>
        <w:tblW w:w="10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816"/>
        <w:gridCol w:w="2532"/>
        <w:gridCol w:w="993"/>
        <w:gridCol w:w="1377"/>
        <w:gridCol w:w="690"/>
        <w:gridCol w:w="687"/>
        <w:gridCol w:w="1377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近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三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度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核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况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201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8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19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20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10344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近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三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选人用人民主评议情况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201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8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干部选拔任用工作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民主评议票数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新提拔干部民主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评议票数及满意度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基本认同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201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9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干部选拔任用工作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民主评议票数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新提拔干部民主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评议票数及满意度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基本认同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20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干部选拔任用工作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民主评议票数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不好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新提拔干部民主</w:t>
            </w:r>
          </w:p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评议票数及满意度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基本认同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不认同</w:t>
            </w: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不了解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满意度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ascii="方正小标宋简体" w:hAnsi="方正小标宋简体" w:eastAsia="方正小标宋简体" w:cs="Times New Roman"/>
          <w:b/>
          <w:bCs/>
          <w:sz w:val="40"/>
          <w:szCs w:val="40"/>
        </w:rPr>
      </w:pPr>
    </w:p>
    <w:p>
      <w:pPr>
        <w:jc w:val="center"/>
        <w:rPr>
          <w:rFonts w:ascii="方正小标宋简体" w:hAnsi="方正小标宋简体" w:eastAsia="方正小标宋简体" w:cs="Times New Roman"/>
          <w:b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领导干部总体评价及年度考核、受处分情况</w:t>
      </w:r>
    </w:p>
    <w:tbl>
      <w:tblPr>
        <w:tblStyle w:val="2"/>
        <w:tblpPr w:leftFromText="180" w:rightFromText="180" w:vertAnchor="text" w:tblpX="212" w:tblpY="73"/>
        <w:tblOverlap w:val="never"/>
        <w:tblW w:w="10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816"/>
        <w:gridCol w:w="2532"/>
        <w:gridCol w:w="993"/>
        <w:gridCol w:w="1377"/>
        <w:gridCol w:w="690"/>
        <w:gridCol w:w="687"/>
        <w:gridCol w:w="1377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6" w:hRule="exact"/>
        </w:trPr>
        <w:tc>
          <w:tcPr>
            <w:tcW w:w="492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自我评价</w:t>
            </w:r>
          </w:p>
        </w:tc>
        <w:tc>
          <w:tcPr>
            <w:tcW w:w="9852" w:type="dxa"/>
            <w:gridSpan w:val="8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近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三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度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核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况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201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8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201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9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  <w:lang w:val="en-US" w:eastAsia="zh-CN"/>
              </w:rPr>
              <w:t>20</w:t>
            </w:r>
          </w:p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年度</w:t>
            </w: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民主测评票数</w:t>
            </w:r>
          </w:p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及得分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优秀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良好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一般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较差</w:t>
            </w: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考核得分及</w:t>
            </w:r>
            <w:bookmarkStart w:id="0" w:name="_GoBack"/>
            <w:bookmarkEnd w:id="0"/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等次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考核得分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考核等次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92" w:type="dxa"/>
            <w:vMerge w:val="continue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25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3" w:hRule="exact"/>
        </w:trPr>
        <w:tc>
          <w:tcPr>
            <w:tcW w:w="492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受处分情况</w:t>
            </w:r>
          </w:p>
        </w:tc>
        <w:tc>
          <w:tcPr>
            <w:tcW w:w="9852" w:type="dxa"/>
            <w:gridSpan w:val="8"/>
            <w:vAlign w:val="center"/>
          </w:tcPr>
          <w:p>
            <w:pPr>
              <w:jc w:val="center"/>
              <w:rPr>
                <w:rFonts w:ascii="楷体_GB2312" w:hAnsi="楷体_GB2312" w:eastAsia="楷体_GB2312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ascii="方正小标宋简体" w:hAnsi="方正小标宋简体" w:eastAsia="方正小标宋简体" w:cs="Times New Roman"/>
          <w:b/>
          <w:bCs/>
          <w:sz w:val="40"/>
          <w:szCs w:val="40"/>
        </w:rPr>
      </w:pPr>
    </w:p>
    <w:sectPr>
      <w:pgSz w:w="11906" w:h="16838"/>
      <w:pgMar w:top="720" w:right="737" w:bottom="72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2A8"/>
    <w:rsid w:val="00011524"/>
    <w:rsid w:val="000B0F2D"/>
    <w:rsid w:val="00317989"/>
    <w:rsid w:val="00324AAB"/>
    <w:rsid w:val="003545F7"/>
    <w:rsid w:val="005134AC"/>
    <w:rsid w:val="005B2408"/>
    <w:rsid w:val="00AB0954"/>
    <w:rsid w:val="00AB3CFE"/>
    <w:rsid w:val="00C92BFE"/>
    <w:rsid w:val="00E007B1"/>
    <w:rsid w:val="00E332A8"/>
    <w:rsid w:val="00F1060C"/>
    <w:rsid w:val="00F82B1C"/>
    <w:rsid w:val="02235F1A"/>
    <w:rsid w:val="029D7241"/>
    <w:rsid w:val="064D1274"/>
    <w:rsid w:val="07F41862"/>
    <w:rsid w:val="091B2B02"/>
    <w:rsid w:val="0922276D"/>
    <w:rsid w:val="0AEF3E70"/>
    <w:rsid w:val="0C605825"/>
    <w:rsid w:val="10C54ABA"/>
    <w:rsid w:val="11467E58"/>
    <w:rsid w:val="1382644F"/>
    <w:rsid w:val="140C31AF"/>
    <w:rsid w:val="17445838"/>
    <w:rsid w:val="18EB3C20"/>
    <w:rsid w:val="1AE86F22"/>
    <w:rsid w:val="1B9049C4"/>
    <w:rsid w:val="1CEF7AC3"/>
    <w:rsid w:val="1E187457"/>
    <w:rsid w:val="21A25799"/>
    <w:rsid w:val="22B3733C"/>
    <w:rsid w:val="23D80D5C"/>
    <w:rsid w:val="25ED7307"/>
    <w:rsid w:val="265E6B14"/>
    <w:rsid w:val="28761D66"/>
    <w:rsid w:val="28943804"/>
    <w:rsid w:val="29E20E1E"/>
    <w:rsid w:val="2D9F27D2"/>
    <w:rsid w:val="359D7053"/>
    <w:rsid w:val="366C68F7"/>
    <w:rsid w:val="37002411"/>
    <w:rsid w:val="3AFC01B5"/>
    <w:rsid w:val="3BEF4796"/>
    <w:rsid w:val="3F9A4D3F"/>
    <w:rsid w:val="418C1739"/>
    <w:rsid w:val="42BF26E0"/>
    <w:rsid w:val="43466DEF"/>
    <w:rsid w:val="43890A61"/>
    <w:rsid w:val="48512E1B"/>
    <w:rsid w:val="4DB1471F"/>
    <w:rsid w:val="4DEA7F3C"/>
    <w:rsid w:val="53DA2A45"/>
    <w:rsid w:val="548F181C"/>
    <w:rsid w:val="628D5889"/>
    <w:rsid w:val="66030360"/>
    <w:rsid w:val="68FC4E36"/>
    <w:rsid w:val="6A1276AF"/>
    <w:rsid w:val="6C295F93"/>
    <w:rsid w:val="6D852F0E"/>
    <w:rsid w:val="716D79B5"/>
    <w:rsid w:val="717B4F21"/>
    <w:rsid w:val="727E65F5"/>
    <w:rsid w:val="72B82C99"/>
    <w:rsid w:val="744C7B4D"/>
    <w:rsid w:val="76283E0B"/>
    <w:rsid w:val="76C60D01"/>
    <w:rsid w:val="7809223D"/>
    <w:rsid w:val="7D083358"/>
    <w:rsid w:val="7E90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238</Words>
  <Characters>1362</Characters>
  <Lines>11</Lines>
  <Paragraphs>3</Paragraphs>
  <TotalTime>7</TotalTime>
  <ScaleCrop>false</ScaleCrop>
  <LinksUpToDate>false</LinksUpToDate>
  <CharactersWithSpaces>1597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心若水痕</cp:lastModifiedBy>
  <cp:lastPrinted>2019-10-15T00:59:00Z</cp:lastPrinted>
  <dcterms:modified xsi:type="dcterms:W3CDTF">2021-12-30T07:17:52Z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1D022BC665C041C1977061D59894B94A</vt:lpwstr>
  </property>
</Properties>
</file>